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DA7" w:rsidRDefault="00EC6DA7" w:rsidP="00EC6DA7">
      <w:pPr>
        <w:spacing w:line="480" w:lineRule="auto"/>
        <w:ind w:firstLine="720"/>
        <w:rPr>
          <w:rFonts w:ascii="Times New Roman" w:hAnsi="Times New Roman" w:cs="Times New Roman"/>
          <w:sz w:val="24"/>
          <w:szCs w:val="24"/>
        </w:rPr>
      </w:pPr>
    </w:p>
    <w:p w:rsidR="00EC6DA7" w:rsidRDefault="00EC6DA7" w:rsidP="00EC6DA7">
      <w:pPr>
        <w:spacing w:line="480" w:lineRule="auto"/>
        <w:ind w:firstLine="720"/>
        <w:jc w:val="center"/>
        <w:rPr>
          <w:rFonts w:ascii="Times New Roman" w:hAnsi="Times New Roman" w:cs="Times New Roman"/>
          <w:b/>
          <w:sz w:val="24"/>
          <w:szCs w:val="24"/>
        </w:rPr>
      </w:pPr>
    </w:p>
    <w:p w:rsidR="00EC6DA7" w:rsidRDefault="00EC6DA7" w:rsidP="00EC6DA7">
      <w:pPr>
        <w:spacing w:line="480" w:lineRule="auto"/>
        <w:ind w:firstLine="720"/>
        <w:jc w:val="center"/>
        <w:rPr>
          <w:rFonts w:ascii="Times New Roman" w:hAnsi="Times New Roman" w:cs="Times New Roman"/>
          <w:b/>
          <w:sz w:val="24"/>
          <w:szCs w:val="24"/>
        </w:rPr>
      </w:pPr>
    </w:p>
    <w:p w:rsidR="00EC6DA7" w:rsidRDefault="00EC6DA7" w:rsidP="00EC6DA7">
      <w:pPr>
        <w:spacing w:line="480" w:lineRule="auto"/>
        <w:ind w:firstLine="720"/>
        <w:jc w:val="center"/>
        <w:rPr>
          <w:rFonts w:ascii="Times New Roman" w:hAnsi="Times New Roman" w:cs="Times New Roman"/>
          <w:b/>
          <w:sz w:val="24"/>
          <w:szCs w:val="24"/>
        </w:rPr>
      </w:pPr>
    </w:p>
    <w:p w:rsidR="00EC6DA7" w:rsidRPr="00EC6DA7" w:rsidRDefault="00EC6DA7" w:rsidP="00EC6DA7">
      <w:pPr>
        <w:spacing w:line="480" w:lineRule="auto"/>
        <w:ind w:firstLine="720"/>
        <w:jc w:val="center"/>
        <w:rPr>
          <w:rFonts w:ascii="Times New Roman" w:hAnsi="Times New Roman" w:cs="Times New Roman"/>
          <w:b/>
          <w:sz w:val="24"/>
          <w:szCs w:val="24"/>
        </w:rPr>
      </w:pPr>
      <w:proofErr w:type="gramStart"/>
      <w:r w:rsidRPr="00EC6DA7">
        <w:rPr>
          <w:rFonts w:ascii="Times New Roman" w:hAnsi="Times New Roman" w:cs="Times New Roman"/>
          <w:b/>
          <w:sz w:val="24"/>
          <w:szCs w:val="24"/>
        </w:rPr>
        <w:t>Cognitive Revolution and Evolutionary Psychology.</w:t>
      </w:r>
      <w:proofErr w:type="gramEnd"/>
    </w:p>
    <w:p w:rsidR="00EC6DA7" w:rsidRPr="00EC6DA7" w:rsidRDefault="00EC6DA7" w:rsidP="00EC6DA7">
      <w:pPr>
        <w:spacing w:line="480" w:lineRule="auto"/>
        <w:ind w:firstLine="720"/>
        <w:jc w:val="center"/>
        <w:rPr>
          <w:rFonts w:ascii="Times New Roman" w:hAnsi="Times New Roman" w:cs="Times New Roman"/>
          <w:sz w:val="24"/>
          <w:szCs w:val="24"/>
        </w:rPr>
      </w:pPr>
      <w:proofErr w:type="gramStart"/>
      <w:r w:rsidRPr="00EC6DA7">
        <w:rPr>
          <w:rFonts w:ascii="Times New Roman" w:hAnsi="Times New Roman" w:cs="Times New Roman"/>
          <w:sz w:val="24"/>
          <w:szCs w:val="24"/>
        </w:rPr>
        <w:t>Student’s name.</w:t>
      </w:r>
      <w:proofErr w:type="gramEnd"/>
    </w:p>
    <w:p w:rsidR="00EC6DA7" w:rsidRPr="00EC6DA7" w:rsidRDefault="00EC6DA7" w:rsidP="00EC6DA7">
      <w:pPr>
        <w:spacing w:line="480" w:lineRule="auto"/>
        <w:ind w:firstLine="720"/>
        <w:jc w:val="center"/>
        <w:rPr>
          <w:rFonts w:ascii="Times New Roman" w:hAnsi="Times New Roman" w:cs="Times New Roman"/>
          <w:sz w:val="24"/>
          <w:szCs w:val="24"/>
        </w:rPr>
      </w:pPr>
      <w:proofErr w:type="gramStart"/>
      <w:r w:rsidRPr="00EC6DA7">
        <w:rPr>
          <w:rFonts w:ascii="Times New Roman" w:hAnsi="Times New Roman" w:cs="Times New Roman"/>
          <w:sz w:val="24"/>
          <w:szCs w:val="24"/>
        </w:rPr>
        <w:t>Institutional affiliation.</w:t>
      </w:r>
      <w:proofErr w:type="gramEnd"/>
    </w:p>
    <w:p w:rsidR="00EC6DA7" w:rsidRPr="00EC6DA7" w:rsidRDefault="00EC6DA7" w:rsidP="00EC6DA7">
      <w:pPr>
        <w:spacing w:line="480" w:lineRule="auto"/>
        <w:ind w:firstLine="720"/>
        <w:jc w:val="center"/>
        <w:rPr>
          <w:rFonts w:ascii="Times New Roman" w:hAnsi="Times New Roman" w:cs="Times New Roman"/>
          <w:sz w:val="24"/>
          <w:szCs w:val="24"/>
        </w:rPr>
      </w:pPr>
      <w:proofErr w:type="gramStart"/>
      <w:r w:rsidRPr="00EC6DA7">
        <w:rPr>
          <w:rFonts w:ascii="Times New Roman" w:hAnsi="Times New Roman" w:cs="Times New Roman"/>
          <w:sz w:val="24"/>
          <w:szCs w:val="24"/>
        </w:rPr>
        <w:t>Course-name.</w:t>
      </w:r>
      <w:proofErr w:type="gramEnd"/>
    </w:p>
    <w:p w:rsidR="00EC6DA7" w:rsidRPr="00EC6DA7" w:rsidRDefault="00EC6DA7" w:rsidP="00EC6DA7">
      <w:pPr>
        <w:spacing w:line="480" w:lineRule="auto"/>
        <w:ind w:firstLine="720"/>
        <w:jc w:val="center"/>
        <w:rPr>
          <w:rFonts w:ascii="Times New Roman" w:hAnsi="Times New Roman" w:cs="Times New Roman"/>
          <w:sz w:val="24"/>
          <w:szCs w:val="24"/>
        </w:rPr>
      </w:pPr>
      <w:proofErr w:type="gramStart"/>
      <w:r w:rsidRPr="00EC6DA7">
        <w:rPr>
          <w:rFonts w:ascii="Times New Roman" w:hAnsi="Times New Roman" w:cs="Times New Roman"/>
          <w:sz w:val="24"/>
          <w:szCs w:val="24"/>
        </w:rPr>
        <w:t>Course number.</w:t>
      </w:r>
      <w:proofErr w:type="gramEnd"/>
    </w:p>
    <w:p w:rsidR="00EC6DA7" w:rsidRDefault="00EC6DA7" w:rsidP="00EC6DA7">
      <w:pPr>
        <w:spacing w:line="480" w:lineRule="auto"/>
        <w:ind w:firstLine="720"/>
        <w:jc w:val="center"/>
        <w:rPr>
          <w:rFonts w:ascii="Times New Roman" w:hAnsi="Times New Roman" w:cs="Times New Roman"/>
          <w:sz w:val="24"/>
          <w:szCs w:val="24"/>
        </w:rPr>
      </w:pPr>
      <w:r w:rsidRPr="00EC6DA7">
        <w:rPr>
          <w:rFonts w:ascii="Times New Roman" w:hAnsi="Times New Roman" w:cs="Times New Roman"/>
          <w:sz w:val="24"/>
          <w:szCs w:val="24"/>
        </w:rPr>
        <w:t>Date of submission</w:t>
      </w:r>
    </w:p>
    <w:p w:rsidR="00EC6DA7" w:rsidRDefault="00EC6DA7" w:rsidP="00EC6DA7">
      <w:pPr>
        <w:spacing w:line="480" w:lineRule="auto"/>
        <w:ind w:firstLine="720"/>
        <w:rPr>
          <w:rFonts w:ascii="Times New Roman" w:hAnsi="Times New Roman" w:cs="Times New Roman"/>
          <w:sz w:val="24"/>
          <w:szCs w:val="24"/>
        </w:rPr>
      </w:pPr>
    </w:p>
    <w:p w:rsidR="00EC6DA7" w:rsidRDefault="00EC6DA7" w:rsidP="00EC6DA7">
      <w:pPr>
        <w:spacing w:line="480" w:lineRule="auto"/>
        <w:ind w:firstLine="720"/>
        <w:rPr>
          <w:rFonts w:ascii="Times New Roman" w:hAnsi="Times New Roman" w:cs="Times New Roman"/>
          <w:sz w:val="24"/>
          <w:szCs w:val="24"/>
        </w:rPr>
      </w:pPr>
    </w:p>
    <w:p w:rsidR="00EC6DA7" w:rsidRDefault="00EC6DA7" w:rsidP="00EC6DA7">
      <w:pPr>
        <w:spacing w:line="480" w:lineRule="auto"/>
        <w:ind w:firstLine="720"/>
        <w:rPr>
          <w:rFonts w:ascii="Times New Roman" w:hAnsi="Times New Roman" w:cs="Times New Roman"/>
          <w:sz w:val="24"/>
          <w:szCs w:val="24"/>
        </w:rPr>
      </w:pPr>
    </w:p>
    <w:p w:rsidR="00EC6DA7" w:rsidRDefault="00EC6DA7" w:rsidP="00EC6DA7">
      <w:pPr>
        <w:spacing w:line="480" w:lineRule="auto"/>
        <w:ind w:firstLine="720"/>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ind w:firstLine="720"/>
        <w:rPr>
          <w:rFonts w:ascii="Times New Roman" w:hAnsi="Times New Roman" w:cs="Times New Roman"/>
          <w:sz w:val="24"/>
          <w:szCs w:val="24"/>
        </w:rPr>
      </w:pPr>
    </w:p>
    <w:p w:rsidR="00273E6F" w:rsidRPr="00EC6DA7" w:rsidRDefault="00F3282D"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lastRenderedPageBreak/>
        <w:t xml:space="preserve">Originally, </w:t>
      </w:r>
      <w:r w:rsidR="009F1D8C" w:rsidRPr="00EC6DA7">
        <w:rPr>
          <w:rFonts w:ascii="Times New Roman" w:hAnsi="Times New Roman" w:cs="Times New Roman"/>
          <w:sz w:val="24"/>
          <w:szCs w:val="24"/>
        </w:rPr>
        <w:t xml:space="preserve">psychology was only approached through behaviorism and psychoanalysis, where observable behavior was given more focus without recognizing the brain's role in influencing behaviors. </w:t>
      </w:r>
      <w:r w:rsidR="005D17B9" w:rsidRPr="00EC6DA7">
        <w:rPr>
          <w:rFonts w:ascii="Times New Roman" w:hAnsi="Times New Roman" w:cs="Times New Roman"/>
          <w:sz w:val="24"/>
          <w:szCs w:val="24"/>
        </w:rPr>
        <w:t xml:space="preserve">There was a need for another approach that called for the inclusion of a difference with the main focus on the structure and activities of the brain. </w:t>
      </w:r>
      <w:r w:rsidR="00F140FC" w:rsidRPr="00EC6DA7">
        <w:rPr>
          <w:rFonts w:ascii="Times New Roman" w:hAnsi="Times New Roman" w:cs="Times New Roman"/>
          <w:sz w:val="24"/>
          <w:szCs w:val="24"/>
        </w:rPr>
        <w:t xml:space="preserve">Therefore, the cognitive revolution is the change in the approach of psychology that took place from the 1950s to 1960s. </w:t>
      </w:r>
      <w:r w:rsidR="00DA2C68" w:rsidRPr="00EC6DA7">
        <w:rPr>
          <w:rFonts w:ascii="Times New Roman" w:hAnsi="Times New Roman" w:cs="Times New Roman"/>
          <w:sz w:val="24"/>
          <w:szCs w:val="24"/>
        </w:rPr>
        <w:t>Unlike</w:t>
      </w:r>
      <w:r w:rsidR="00F140FC" w:rsidRPr="00EC6DA7">
        <w:rPr>
          <w:rFonts w:ascii="Times New Roman" w:hAnsi="Times New Roman" w:cs="Times New Roman"/>
          <w:sz w:val="24"/>
          <w:szCs w:val="24"/>
        </w:rPr>
        <w:t xml:space="preserve"> in the previous understanding and explanation of behavior, the cognitive revolution paid more attention to the perception and memory in the working of the brain. Psychological processes such as learning, therefore, took another perspective.  </w:t>
      </w:r>
    </w:p>
    <w:p w:rsidR="00F140FC" w:rsidRPr="00EC6DA7" w:rsidRDefault="00F3282D"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t>This movement</w:t>
      </w:r>
      <w:r w:rsidR="009D4899" w:rsidRPr="00EC6DA7">
        <w:rPr>
          <w:rFonts w:ascii="Times New Roman" w:hAnsi="Times New Roman" w:cs="Times New Roman"/>
          <w:sz w:val="24"/>
          <w:szCs w:val="24"/>
        </w:rPr>
        <w:t xml:space="preserve"> resulted in another subfield of psychology that explained the relationship between the brain's operations and how it affects psychological processes. Cognitive psychology became a new concept that was widely used in the period that preceded the revolution</w:t>
      </w:r>
      <w:r w:rsidR="00632628" w:rsidRPr="00EC6DA7">
        <w:rPr>
          <w:rFonts w:ascii="Times New Roman" w:hAnsi="Times New Roman" w:cs="Times New Roman"/>
          <w:sz w:val="24"/>
          <w:szCs w:val="24"/>
        </w:rPr>
        <w:t xml:space="preserve"> (Hittner et al, 2019)</w:t>
      </w:r>
      <w:r w:rsidR="009D4899" w:rsidRPr="00EC6DA7">
        <w:rPr>
          <w:rFonts w:ascii="Times New Roman" w:hAnsi="Times New Roman" w:cs="Times New Roman"/>
          <w:sz w:val="24"/>
          <w:szCs w:val="24"/>
        </w:rPr>
        <w:t xml:space="preserve">. </w:t>
      </w:r>
      <w:r w:rsidR="00F974E4" w:rsidRPr="00EC6DA7">
        <w:rPr>
          <w:rFonts w:ascii="Times New Roman" w:hAnsi="Times New Roman" w:cs="Times New Roman"/>
          <w:sz w:val="24"/>
          <w:szCs w:val="24"/>
        </w:rPr>
        <w:t xml:space="preserve">Evolutionary psychology studies the nervous system concerning evolution resulting in natural selection. </w:t>
      </w:r>
      <w:r w:rsidR="00C11E61" w:rsidRPr="00EC6DA7">
        <w:rPr>
          <w:rFonts w:ascii="Times New Roman" w:hAnsi="Times New Roman" w:cs="Times New Roman"/>
          <w:sz w:val="24"/>
          <w:szCs w:val="24"/>
        </w:rPr>
        <w:t xml:space="preserve">There are various mental processes that cognitive psychology studies scientifically, including perception, creativity, and thinking. It focuses on explaining the above mental processes to the behaviors of an individual. Behaviorists disagreed with proponents of cognitive psychology, arguing that an individual is born as an empty slate. On the other cognitive theorists argued that the brain had an innate ability to acquire language, and with the invention of machines, research intensified with </w:t>
      </w:r>
      <w:r w:rsidR="00FF7816" w:rsidRPr="00EC6DA7">
        <w:rPr>
          <w:rFonts w:ascii="Times New Roman" w:hAnsi="Times New Roman" w:cs="Times New Roman"/>
          <w:sz w:val="24"/>
          <w:szCs w:val="24"/>
        </w:rPr>
        <w:t xml:space="preserve">cognitive concepts. </w:t>
      </w:r>
    </w:p>
    <w:p w:rsidR="00FF7816" w:rsidRPr="00EC6DA7" w:rsidRDefault="00632628"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t>According to Hayes &amp; Hofmann, (2017) c</w:t>
      </w:r>
      <w:r w:rsidR="00F3282D" w:rsidRPr="00EC6DA7">
        <w:rPr>
          <w:rFonts w:ascii="Times New Roman" w:hAnsi="Times New Roman" w:cs="Times New Roman"/>
          <w:sz w:val="24"/>
          <w:szCs w:val="24"/>
        </w:rPr>
        <w:t>ognitive psychology as a subfield is based on two principles upon which psychological activities are explained or analyz</w:t>
      </w:r>
      <w:r w:rsidR="00F3282D" w:rsidRPr="00EC6DA7">
        <w:rPr>
          <w:rFonts w:ascii="Times New Roman" w:hAnsi="Times New Roman" w:cs="Times New Roman"/>
          <w:sz w:val="24"/>
          <w:szCs w:val="24"/>
        </w:rPr>
        <w:t xml:space="preserve">ed. The first principle is that human beings' cognitive ability can be understood fully through a scientific </w:t>
      </w:r>
      <w:r w:rsidR="00DA2C68" w:rsidRPr="00EC6DA7">
        <w:rPr>
          <w:rFonts w:ascii="Times New Roman" w:hAnsi="Times New Roman" w:cs="Times New Roman"/>
          <w:sz w:val="24"/>
          <w:szCs w:val="24"/>
        </w:rPr>
        <w:t>method and</w:t>
      </w:r>
      <w:r w:rsidR="00F3282D" w:rsidRPr="00EC6DA7">
        <w:rPr>
          <w:rFonts w:ascii="Times New Roman" w:hAnsi="Times New Roman" w:cs="Times New Roman"/>
          <w:sz w:val="24"/>
          <w:szCs w:val="24"/>
        </w:rPr>
        <w:t xml:space="preserve"> that mental processes taking place internally can be explained by allocating them algorithms or general rules. The subfield becomes a ba</w:t>
      </w:r>
      <w:r w:rsidR="00F3282D" w:rsidRPr="00EC6DA7">
        <w:rPr>
          <w:rFonts w:ascii="Times New Roman" w:hAnsi="Times New Roman" w:cs="Times New Roman"/>
          <w:sz w:val="24"/>
          <w:szCs w:val="24"/>
        </w:rPr>
        <w:t xml:space="preserve">sis of discussion when explaining an action of </w:t>
      </w:r>
      <w:r w:rsidR="00DA2C68" w:rsidRPr="00EC6DA7">
        <w:rPr>
          <w:rFonts w:ascii="Times New Roman" w:hAnsi="Times New Roman" w:cs="Times New Roman"/>
          <w:sz w:val="24"/>
          <w:szCs w:val="24"/>
        </w:rPr>
        <w:t xml:space="preserve">either a </w:t>
      </w:r>
      <w:r w:rsidR="00DA2C68" w:rsidRPr="00EC6DA7">
        <w:rPr>
          <w:rFonts w:ascii="Times New Roman" w:hAnsi="Times New Roman" w:cs="Times New Roman"/>
          <w:sz w:val="24"/>
          <w:szCs w:val="24"/>
        </w:rPr>
        <w:lastRenderedPageBreak/>
        <w:t>child or</w:t>
      </w:r>
      <w:r w:rsidR="00F3282D" w:rsidRPr="00EC6DA7">
        <w:rPr>
          <w:rFonts w:ascii="Times New Roman" w:hAnsi="Times New Roman" w:cs="Times New Roman"/>
          <w:sz w:val="24"/>
          <w:szCs w:val="24"/>
        </w:rPr>
        <w:t xml:space="preserve"> an adult. </w:t>
      </w:r>
      <w:r w:rsidR="00DA2C68" w:rsidRPr="00EC6DA7">
        <w:rPr>
          <w:rFonts w:ascii="Times New Roman" w:hAnsi="Times New Roman" w:cs="Times New Roman"/>
          <w:sz w:val="24"/>
          <w:szCs w:val="24"/>
        </w:rPr>
        <w:t>Dick Neisser began the school of cognitive psychology and also emphasized cognitive research to explain the psychological principles, ideas, and other findings.</w:t>
      </w:r>
    </w:p>
    <w:p w:rsidR="002E4A0D" w:rsidRPr="00EC6DA7" w:rsidRDefault="00F3282D"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t>Traditionally, psych</w:t>
      </w:r>
      <w:r w:rsidRPr="00EC6DA7">
        <w:rPr>
          <w:rFonts w:ascii="Times New Roman" w:hAnsi="Times New Roman" w:cs="Times New Roman"/>
          <w:sz w:val="24"/>
          <w:szCs w:val="24"/>
        </w:rPr>
        <w:t>ology relied on behaviorism, and evolving from the principles to cognitive evolution could not be achieved if the latter was not dropped to approach the psychological issues scientifically. However, some problems required the knowledge of behaviorist, whic</w:t>
      </w:r>
      <w:r w:rsidRPr="00EC6DA7">
        <w:rPr>
          <w:rFonts w:ascii="Times New Roman" w:hAnsi="Times New Roman" w:cs="Times New Roman"/>
          <w:sz w:val="24"/>
          <w:szCs w:val="24"/>
        </w:rPr>
        <w:t xml:space="preserve">h created the need for </w:t>
      </w:r>
      <w:r w:rsidR="00CF2707" w:rsidRPr="00EC6DA7">
        <w:rPr>
          <w:rFonts w:ascii="Times New Roman" w:hAnsi="Times New Roman" w:cs="Times New Roman"/>
          <w:sz w:val="24"/>
          <w:szCs w:val="24"/>
        </w:rPr>
        <w:t>collaboration</w:t>
      </w:r>
      <w:r w:rsidRPr="00EC6DA7">
        <w:rPr>
          <w:rFonts w:ascii="Times New Roman" w:hAnsi="Times New Roman" w:cs="Times New Roman"/>
          <w:sz w:val="24"/>
          <w:szCs w:val="24"/>
        </w:rPr>
        <w:t xml:space="preserve"> between the two schools of thought. </w:t>
      </w:r>
      <w:r w:rsidR="00632628" w:rsidRPr="00EC6DA7">
        <w:rPr>
          <w:rFonts w:ascii="Times New Roman" w:hAnsi="Times New Roman" w:cs="Times New Roman"/>
          <w:sz w:val="24"/>
          <w:szCs w:val="24"/>
        </w:rPr>
        <w:t>According to Nunez et al, (2019) t</w:t>
      </w:r>
      <w:r w:rsidRPr="00EC6DA7">
        <w:rPr>
          <w:rFonts w:ascii="Times New Roman" w:hAnsi="Times New Roman" w:cs="Times New Roman"/>
          <w:sz w:val="24"/>
          <w:szCs w:val="24"/>
        </w:rPr>
        <w:t>he cognitive revolution was affected a grea</w:t>
      </w:r>
      <w:r w:rsidR="00836E8B" w:rsidRPr="00EC6DA7">
        <w:rPr>
          <w:rFonts w:ascii="Times New Roman" w:hAnsi="Times New Roman" w:cs="Times New Roman"/>
          <w:sz w:val="24"/>
          <w:szCs w:val="24"/>
        </w:rPr>
        <w:t>t deal by the behavior theories.  Cognitive psychology's objective was to show that processes such as learning and thinking were affected by the organization and state of the brain. The only to show this would still be through a change of behavior, which is behaviorists' school.</w:t>
      </w:r>
    </w:p>
    <w:p w:rsidR="007D0AB2" w:rsidRPr="00EC6DA7" w:rsidRDefault="00632628"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t>Hahnel et al (2020) argues that e</w:t>
      </w:r>
      <w:r w:rsidR="00F3282D" w:rsidRPr="00EC6DA7">
        <w:rPr>
          <w:rFonts w:ascii="Times New Roman" w:hAnsi="Times New Roman" w:cs="Times New Roman"/>
          <w:sz w:val="24"/>
          <w:szCs w:val="24"/>
        </w:rPr>
        <w:t>volutionary psychology holds that psychology focuses on explaining the mental and psychological properties as huma</w:t>
      </w:r>
      <w:r w:rsidR="00F3282D" w:rsidRPr="00EC6DA7">
        <w:rPr>
          <w:rFonts w:ascii="Times New Roman" w:hAnsi="Times New Roman" w:cs="Times New Roman"/>
          <w:sz w:val="24"/>
          <w:szCs w:val="24"/>
        </w:rPr>
        <w:t xml:space="preserve">n beings' adaptations due to natural selection. </w:t>
      </w:r>
      <w:r w:rsidR="00360843" w:rsidRPr="00EC6DA7">
        <w:rPr>
          <w:rFonts w:ascii="Times New Roman" w:hAnsi="Times New Roman" w:cs="Times New Roman"/>
          <w:sz w:val="24"/>
          <w:szCs w:val="24"/>
        </w:rPr>
        <w:t>An adaptation enables</w:t>
      </w:r>
      <w:r w:rsidR="00F3282D" w:rsidRPr="00EC6DA7">
        <w:rPr>
          <w:rFonts w:ascii="Times New Roman" w:hAnsi="Times New Roman" w:cs="Times New Roman"/>
          <w:sz w:val="24"/>
          <w:szCs w:val="24"/>
        </w:rPr>
        <w:t xml:space="preserve"> human beings to </w:t>
      </w:r>
      <w:r w:rsidR="00360843" w:rsidRPr="00EC6DA7">
        <w:rPr>
          <w:rFonts w:ascii="Times New Roman" w:hAnsi="Times New Roman" w:cs="Times New Roman"/>
          <w:sz w:val="24"/>
          <w:szCs w:val="24"/>
        </w:rPr>
        <w:t xml:space="preserve">survive among the existing conditions in the environment. As a result of this school of thought, a cognitive revolution based their interpretation of behavior on evolutionary psychology principles. </w:t>
      </w:r>
      <w:r w:rsidR="00F3282D" w:rsidRPr="00EC6DA7">
        <w:rPr>
          <w:rFonts w:ascii="Times New Roman" w:hAnsi="Times New Roman" w:cs="Times New Roman"/>
          <w:sz w:val="24"/>
          <w:szCs w:val="24"/>
        </w:rPr>
        <w:t xml:space="preserve"> </w:t>
      </w:r>
      <w:r w:rsidR="00360843" w:rsidRPr="00EC6DA7">
        <w:rPr>
          <w:rFonts w:ascii="Times New Roman" w:hAnsi="Times New Roman" w:cs="Times New Roman"/>
          <w:sz w:val="24"/>
          <w:szCs w:val="24"/>
        </w:rPr>
        <w:t xml:space="preserve">From evolutionary psychology, the information processing system has been developed, which illustrates the brain's involvement </w:t>
      </w:r>
      <w:r w:rsidR="003747FF" w:rsidRPr="00EC6DA7">
        <w:rPr>
          <w:rFonts w:ascii="Times New Roman" w:hAnsi="Times New Roman" w:cs="Times New Roman"/>
          <w:sz w:val="24"/>
          <w:szCs w:val="24"/>
        </w:rPr>
        <w:t xml:space="preserve">in activities such as learning and thinking. The processing of information that takes place in the brain determines the </w:t>
      </w:r>
      <w:r w:rsidR="00F3282D" w:rsidRPr="00EC6DA7">
        <w:rPr>
          <w:rFonts w:ascii="Times New Roman" w:hAnsi="Times New Roman" w:cs="Times New Roman"/>
          <w:sz w:val="24"/>
          <w:szCs w:val="24"/>
        </w:rPr>
        <w:t>memory of an individual. Modification of behavior is dependent on the effectiveness of the psychological process that occurs in the brain.</w:t>
      </w:r>
    </w:p>
    <w:p w:rsidR="00280D6C" w:rsidRPr="00EC6DA7" w:rsidRDefault="00280D6C" w:rsidP="00EC6DA7">
      <w:pPr>
        <w:spacing w:line="480" w:lineRule="auto"/>
        <w:rPr>
          <w:rFonts w:ascii="Times New Roman" w:hAnsi="Times New Roman" w:cs="Times New Roman"/>
          <w:sz w:val="24"/>
          <w:szCs w:val="24"/>
        </w:rPr>
      </w:pPr>
    </w:p>
    <w:p w:rsidR="00280D6C" w:rsidRPr="00EC6DA7" w:rsidRDefault="00280D6C" w:rsidP="00EC6DA7">
      <w:pPr>
        <w:spacing w:line="480" w:lineRule="auto"/>
        <w:rPr>
          <w:rFonts w:ascii="Times New Roman" w:hAnsi="Times New Roman" w:cs="Times New Roman"/>
          <w:sz w:val="24"/>
          <w:szCs w:val="24"/>
        </w:rPr>
      </w:pPr>
    </w:p>
    <w:p w:rsidR="007D0AB2" w:rsidRPr="00EC6DA7" w:rsidRDefault="00632628"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lastRenderedPageBreak/>
        <w:t>Lewis et al, (2017) observes the</w:t>
      </w:r>
      <w:r w:rsidR="00F3282D" w:rsidRPr="00EC6DA7">
        <w:rPr>
          <w:rFonts w:ascii="Times New Roman" w:hAnsi="Times New Roman" w:cs="Times New Roman"/>
          <w:sz w:val="24"/>
          <w:szCs w:val="24"/>
        </w:rPr>
        <w:t xml:space="preserve"> nervous system of an animal is studied under evolutionary psychology concerning the role the</w:t>
      </w:r>
      <w:r w:rsidR="00F3282D" w:rsidRPr="00EC6DA7">
        <w:rPr>
          <w:rFonts w:ascii="Times New Roman" w:hAnsi="Times New Roman" w:cs="Times New Roman"/>
          <w:sz w:val="24"/>
          <w:szCs w:val="24"/>
        </w:rPr>
        <w:t>y play in the animal's body. The cognitive revolution focused on explaining that human beings are born with an innate power to learn a language an</w:t>
      </w:r>
      <w:r w:rsidR="00F974E4" w:rsidRPr="00EC6DA7">
        <w:rPr>
          <w:rFonts w:ascii="Times New Roman" w:hAnsi="Times New Roman" w:cs="Times New Roman"/>
          <w:sz w:val="24"/>
          <w:szCs w:val="24"/>
        </w:rPr>
        <w:t>d other psychological processes. L</w:t>
      </w:r>
      <w:r w:rsidR="00F3282D" w:rsidRPr="00EC6DA7">
        <w:rPr>
          <w:rFonts w:ascii="Times New Roman" w:hAnsi="Times New Roman" w:cs="Times New Roman"/>
          <w:sz w:val="24"/>
          <w:szCs w:val="24"/>
        </w:rPr>
        <w:t xml:space="preserve">anguage development was the main point of conflict between the behaviorist </w:t>
      </w:r>
      <w:r w:rsidR="00F3282D" w:rsidRPr="00EC6DA7">
        <w:rPr>
          <w:rFonts w:ascii="Times New Roman" w:hAnsi="Times New Roman" w:cs="Times New Roman"/>
          <w:sz w:val="24"/>
          <w:szCs w:val="24"/>
        </w:rPr>
        <w:t>and proponents of cognitive psychology. However, the development of speech is based on the nervous system and its functions, which are studied in evolutionary psychology. The cognitive revolution focused on explaining a network from the brain that processe</w:t>
      </w:r>
      <w:r w:rsidR="00F3282D" w:rsidRPr="00EC6DA7">
        <w:rPr>
          <w:rFonts w:ascii="Times New Roman" w:hAnsi="Times New Roman" w:cs="Times New Roman"/>
          <w:sz w:val="24"/>
          <w:szCs w:val="24"/>
        </w:rPr>
        <w:t>d the language fr</w:t>
      </w:r>
      <w:r w:rsidR="00F974E4" w:rsidRPr="00EC6DA7">
        <w:rPr>
          <w:rFonts w:ascii="Times New Roman" w:hAnsi="Times New Roman" w:cs="Times New Roman"/>
          <w:sz w:val="24"/>
          <w:szCs w:val="24"/>
        </w:rPr>
        <w:t xml:space="preserve">om the ear and communicated in a </w:t>
      </w:r>
      <w:r w:rsidR="00F3282D" w:rsidRPr="00EC6DA7">
        <w:rPr>
          <w:rFonts w:ascii="Times New Roman" w:hAnsi="Times New Roman" w:cs="Times New Roman"/>
          <w:sz w:val="24"/>
          <w:szCs w:val="24"/>
        </w:rPr>
        <w:t xml:space="preserve">way that it could be developed to language after repetition. </w:t>
      </w:r>
      <w:r w:rsidR="00F974E4" w:rsidRPr="00EC6DA7">
        <w:rPr>
          <w:rFonts w:ascii="Times New Roman" w:hAnsi="Times New Roman" w:cs="Times New Roman"/>
          <w:sz w:val="24"/>
          <w:szCs w:val="24"/>
        </w:rPr>
        <w:t xml:space="preserve">Human beings' evolution has shaped how individuals behave and therefore holds that there is some mechanism in which the brain and other parts of the nervous system function are adapted especially. The cognitive revolution was based on how well one's brain was developed to </w:t>
      </w:r>
      <w:r w:rsidR="00280D6C" w:rsidRPr="00EC6DA7">
        <w:rPr>
          <w:rFonts w:ascii="Times New Roman" w:hAnsi="Times New Roman" w:cs="Times New Roman"/>
          <w:sz w:val="24"/>
          <w:szCs w:val="24"/>
        </w:rPr>
        <w:t>f</w:t>
      </w:r>
      <w:r w:rsidRPr="00EC6DA7">
        <w:rPr>
          <w:rFonts w:ascii="Times New Roman" w:hAnsi="Times New Roman" w:cs="Times New Roman"/>
          <w:sz w:val="24"/>
          <w:szCs w:val="24"/>
        </w:rPr>
        <w:t>acilitate cognitive activities (Hayes et al, 2020).</w:t>
      </w:r>
    </w:p>
    <w:p w:rsidR="00280D6C" w:rsidRPr="00EC6DA7" w:rsidRDefault="00EC6DA7"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t>According to Barkow et al, (1992) b</w:t>
      </w:r>
      <w:r w:rsidR="00F3282D" w:rsidRPr="00EC6DA7">
        <w:rPr>
          <w:rFonts w:ascii="Times New Roman" w:hAnsi="Times New Roman" w:cs="Times New Roman"/>
          <w:sz w:val="24"/>
          <w:szCs w:val="24"/>
        </w:rPr>
        <w:t>oth cognitive revolution and evolutionary psychology were concepts spearheaded through experi</w:t>
      </w:r>
      <w:r w:rsidR="00F3282D" w:rsidRPr="00EC6DA7">
        <w:rPr>
          <w:rFonts w:ascii="Times New Roman" w:hAnsi="Times New Roman" w:cs="Times New Roman"/>
          <w:sz w:val="24"/>
          <w:szCs w:val="24"/>
        </w:rPr>
        <w:t>ments and research carried out by various early psychologists. The psychologists debated and argued their points against the conservatives who held psychology as the only study of behavior. Various psychologists played a major role in developing the subfie</w:t>
      </w:r>
      <w:r w:rsidR="00F3282D" w:rsidRPr="00EC6DA7">
        <w:rPr>
          <w:rFonts w:ascii="Times New Roman" w:hAnsi="Times New Roman" w:cs="Times New Roman"/>
          <w:sz w:val="24"/>
          <w:szCs w:val="24"/>
        </w:rPr>
        <w:t xml:space="preserve">lds by presenting their argument in approaching psychological activities. The milestone reached in the inclusion of cognitive psychology resulted from continuous research and study in the specific fields. </w:t>
      </w:r>
      <w:r w:rsidR="00AD0979" w:rsidRPr="00EC6DA7">
        <w:rPr>
          <w:rFonts w:ascii="Times New Roman" w:hAnsi="Times New Roman" w:cs="Times New Roman"/>
          <w:sz w:val="24"/>
          <w:szCs w:val="24"/>
        </w:rPr>
        <w:t xml:space="preserve">Each of the psychologists initiated the idea in the filled and later became a movement for all scholars. </w:t>
      </w:r>
      <w:r w:rsidR="00F3282D" w:rsidRPr="00EC6DA7">
        <w:rPr>
          <w:rFonts w:ascii="Times New Roman" w:hAnsi="Times New Roman" w:cs="Times New Roman"/>
          <w:sz w:val="24"/>
          <w:szCs w:val="24"/>
        </w:rPr>
        <w:t xml:space="preserve">The following are some of the contributors to this </w:t>
      </w:r>
      <w:r w:rsidR="00F3282D" w:rsidRPr="00EC6DA7">
        <w:rPr>
          <w:rFonts w:ascii="Times New Roman" w:hAnsi="Times New Roman" w:cs="Times New Roman"/>
          <w:sz w:val="24"/>
          <w:szCs w:val="24"/>
        </w:rPr>
        <w:t>milestone in psychology.</w:t>
      </w:r>
    </w:p>
    <w:p w:rsidR="00280D6C" w:rsidRPr="00EC6DA7" w:rsidRDefault="00F3282D" w:rsidP="00EC6DA7">
      <w:pPr>
        <w:spacing w:line="480" w:lineRule="auto"/>
        <w:ind w:firstLine="720"/>
        <w:rPr>
          <w:rFonts w:ascii="Times New Roman" w:hAnsi="Times New Roman" w:cs="Times New Roman"/>
          <w:sz w:val="24"/>
          <w:szCs w:val="24"/>
        </w:rPr>
      </w:pPr>
      <w:r w:rsidRPr="00EC6DA7">
        <w:rPr>
          <w:rFonts w:ascii="Times New Roman" w:hAnsi="Times New Roman" w:cs="Times New Roman"/>
          <w:sz w:val="24"/>
          <w:szCs w:val="24"/>
        </w:rPr>
        <w:t xml:space="preserve">Charles Darwin first developed evolutionary psychology in his theory of evolution. According to his research and writings, he says that human beings have social instincts that </w:t>
      </w:r>
      <w:r w:rsidRPr="00EC6DA7">
        <w:rPr>
          <w:rFonts w:ascii="Times New Roman" w:hAnsi="Times New Roman" w:cs="Times New Roman"/>
          <w:sz w:val="24"/>
          <w:szCs w:val="24"/>
        </w:rPr>
        <w:lastRenderedPageBreak/>
        <w:t>evolve through natural selection. These instincts are t</w:t>
      </w:r>
      <w:r w:rsidRPr="00EC6DA7">
        <w:rPr>
          <w:rFonts w:ascii="Times New Roman" w:hAnsi="Times New Roman" w:cs="Times New Roman"/>
          <w:sz w:val="24"/>
          <w:szCs w:val="24"/>
        </w:rPr>
        <w:t>he psychological processes and are developed so that human beings can adapt to the environment where they are in. On the other hand, Noam Chomsky is considered to have engineered the beginning of the cognitive revolution as he was influential as the moveme</w:t>
      </w:r>
      <w:r w:rsidRPr="00EC6DA7">
        <w:rPr>
          <w:rFonts w:ascii="Times New Roman" w:hAnsi="Times New Roman" w:cs="Times New Roman"/>
          <w:sz w:val="24"/>
          <w:szCs w:val="24"/>
        </w:rPr>
        <w:t>nt began. He was a linguist but paid attention to psych</w:t>
      </w:r>
      <w:r w:rsidR="00B22FC9" w:rsidRPr="00EC6DA7">
        <w:rPr>
          <w:rFonts w:ascii="Times New Roman" w:hAnsi="Times New Roman" w:cs="Times New Roman"/>
          <w:sz w:val="24"/>
          <w:szCs w:val="24"/>
        </w:rPr>
        <w:t>ology, realizing that behaviorism negatively influenced psychology. On the other hand, cognitive psychology can be attributed to Dick Neisser, who spearheaded the ecological approach to cognitive research.</w:t>
      </w:r>
    </w:p>
    <w:p w:rsidR="00EF77FF" w:rsidRPr="00EC6DA7" w:rsidRDefault="00EF77FF" w:rsidP="00EC6DA7">
      <w:pPr>
        <w:spacing w:line="480" w:lineRule="auto"/>
        <w:ind w:firstLine="720"/>
        <w:rPr>
          <w:rFonts w:ascii="Times New Roman" w:hAnsi="Times New Roman" w:cs="Times New Roman"/>
          <w:sz w:val="24"/>
          <w:szCs w:val="24"/>
        </w:rPr>
      </w:pPr>
    </w:p>
    <w:p w:rsidR="00280D6C" w:rsidRPr="00EC6DA7" w:rsidRDefault="00280D6C" w:rsidP="00EC6DA7">
      <w:pPr>
        <w:spacing w:line="480" w:lineRule="auto"/>
        <w:rPr>
          <w:rFonts w:ascii="Times New Roman" w:hAnsi="Times New Roman" w:cs="Times New Roman"/>
          <w:sz w:val="24"/>
          <w:szCs w:val="24"/>
        </w:rPr>
      </w:pPr>
    </w:p>
    <w:p w:rsidR="00280D6C" w:rsidRPr="00EC6DA7" w:rsidRDefault="00280D6C" w:rsidP="00EC6DA7">
      <w:pPr>
        <w:spacing w:line="480" w:lineRule="auto"/>
        <w:rPr>
          <w:rFonts w:ascii="Times New Roman" w:hAnsi="Times New Roman" w:cs="Times New Roman"/>
          <w:sz w:val="24"/>
          <w:szCs w:val="24"/>
        </w:rPr>
      </w:pPr>
    </w:p>
    <w:p w:rsidR="00F974E4" w:rsidRDefault="00F974E4"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Default="00EC6DA7" w:rsidP="00EC6DA7">
      <w:pPr>
        <w:spacing w:line="480" w:lineRule="auto"/>
        <w:rPr>
          <w:rFonts w:ascii="Times New Roman" w:hAnsi="Times New Roman" w:cs="Times New Roman"/>
          <w:sz w:val="24"/>
          <w:szCs w:val="24"/>
        </w:rPr>
      </w:pPr>
    </w:p>
    <w:p w:rsidR="00EC6DA7" w:rsidRPr="00EC6DA7" w:rsidRDefault="00EC6DA7" w:rsidP="00EC6DA7">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EC6DA7" w:rsidRPr="00EC6DA7" w:rsidRDefault="00EC6DA7" w:rsidP="00EC6DA7">
      <w:pPr>
        <w:spacing w:line="480" w:lineRule="auto"/>
        <w:ind w:left="720" w:hanging="720"/>
        <w:rPr>
          <w:rFonts w:ascii="Times New Roman" w:hAnsi="Times New Roman" w:cs="Times New Roman"/>
          <w:sz w:val="24"/>
          <w:szCs w:val="24"/>
        </w:rPr>
      </w:pPr>
      <w:proofErr w:type="gramStart"/>
      <w:r w:rsidRPr="00EC6DA7">
        <w:rPr>
          <w:rFonts w:ascii="Times New Roman" w:hAnsi="Times New Roman" w:cs="Times New Roman"/>
          <w:sz w:val="24"/>
          <w:szCs w:val="24"/>
        </w:rPr>
        <w:t xml:space="preserve">Barkow, J. H., </w:t>
      </w:r>
      <w:proofErr w:type="spellStart"/>
      <w:r w:rsidRPr="00EC6DA7">
        <w:rPr>
          <w:rFonts w:ascii="Times New Roman" w:hAnsi="Times New Roman" w:cs="Times New Roman"/>
          <w:sz w:val="24"/>
          <w:szCs w:val="24"/>
        </w:rPr>
        <w:t>Cosmides</w:t>
      </w:r>
      <w:proofErr w:type="spellEnd"/>
      <w:r w:rsidRPr="00EC6DA7">
        <w:rPr>
          <w:rFonts w:ascii="Times New Roman" w:hAnsi="Times New Roman" w:cs="Times New Roman"/>
          <w:sz w:val="24"/>
          <w:szCs w:val="24"/>
        </w:rPr>
        <w:t xml:space="preserve">, L., &amp; </w:t>
      </w:r>
      <w:proofErr w:type="spellStart"/>
      <w:r w:rsidRPr="00EC6DA7">
        <w:rPr>
          <w:rFonts w:ascii="Times New Roman" w:hAnsi="Times New Roman" w:cs="Times New Roman"/>
          <w:sz w:val="24"/>
          <w:szCs w:val="24"/>
        </w:rPr>
        <w:t>Tooby</w:t>
      </w:r>
      <w:proofErr w:type="spellEnd"/>
      <w:r w:rsidRPr="00EC6DA7">
        <w:rPr>
          <w:rFonts w:ascii="Times New Roman" w:hAnsi="Times New Roman" w:cs="Times New Roman"/>
          <w:sz w:val="24"/>
          <w:szCs w:val="24"/>
        </w:rPr>
        <w:t>, J. (Eds.).</w:t>
      </w:r>
      <w:proofErr w:type="gramEnd"/>
      <w:r w:rsidRPr="00EC6DA7">
        <w:rPr>
          <w:rFonts w:ascii="Times New Roman" w:hAnsi="Times New Roman" w:cs="Times New Roman"/>
          <w:sz w:val="24"/>
          <w:szCs w:val="24"/>
        </w:rPr>
        <w:t xml:space="preserve"> (1992). </w:t>
      </w:r>
      <w:proofErr w:type="gramStart"/>
      <w:r w:rsidRPr="00EC6DA7">
        <w:rPr>
          <w:rFonts w:ascii="Times New Roman" w:hAnsi="Times New Roman" w:cs="Times New Roman"/>
          <w:i/>
          <w:iCs/>
          <w:sz w:val="24"/>
          <w:szCs w:val="24"/>
        </w:rPr>
        <w:t>The</w:t>
      </w:r>
      <w:proofErr w:type="gramEnd"/>
      <w:r w:rsidRPr="00EC6DA7">
        <w:rPr>
          <w:rFonts w:ascii="Times New Roman" w:hAnsi="Times New Roman" w:cs="Times New Roman"/>
          <w:i/>
          <w:iCs/>
          <w:sz w:val="24"/>
          <w:szCs w:val="24"/>
        </w:rPr>
        <w:t xml:space="preserve"> adapted mind: Evolutionary psychology and the generation of culture</w:t>
      </w:r>
      <w:r w:rsidRPr="00EC6DA7">
        <w:rPr>
          <w:rFonts w:ascii="Times New Roman" w:hAnsi="Times New Roman" w:cs="Times New Roman"/>
          <w:sz w:val="24"/>
          <w:szCs w:val="24"/>
        </w:rPr>
        <w:t>. Oxford University Press, USA.</w:t>
      </w:r>
    </w:p>
    <w:p w:rsidR="00EC6DA7" w:rsidRPr="00EC6DA7" w:rsidRDefault="00EC6DA7" w:rsidP="00EC6DA7">
      <w:pPr>
        <w:spacing w:line="480" w:lineRule="auto"/>
        <w:ind w:left="720" w:hanging="720"/>
        <w:rPr>
          <w:rFonts w:ascii="Times New Roman" w:hAnsi="Times New Roman" w:cs="Times New Roman"/>
          <w:sz w:val="24"/>
          <w:szCs w:val="24"/>
        </w:rPr>
      </w:pPr>
      <w:proofErr w:type="gramStart"/>
      <w:r w:rsidRPr="00EC6DA7">
        <w:rPr>
          <w:rFonts w:ascii="Times New Roman" w:hAnsi="Times New Roman" w:cs="Times New Roman"/>
          <w:sz w:val="24"/>
          <w:szCs w:val="24"/>
        </w:rPr>
        <w:t xml:space="preserve">Hahnel, R., Rodriguez, N. N., </w:t>
      </w:r>
      <w:proofErr w:type="spellStart"/>
      <w:r w:rsidRPr="00EC6DA7">
        <w:rPr>
          <w:rFonts w:ascii="Times New Roman" w:hAnsi="Times New Roman" w:cs="Times New Roman"/>
          <w:sz w:val="24"/>
          <w:szCs w:val="24"/>
        </w:rPr>
        <w:t>Polito</w:t>
      </w:r>
      <w:proofErr w:type="spellEnd"/>
      <w:r w:rsidRPr="00EC6DA7">
        <w:rPr>
          <w:rFonts w:ascii="Times New Roman" w:hAnsi="Times New Roman" w:cs="Times New Roman"/>
          <w:sz w:val="24"/>
          <w:szCs w:val="24"/>
        </w:rPr>
        <w:t xml:space="preserve">, A., Goetz, A. T., Goetz, C., </w:t>
      </w:r>
      <w:proofErr w:type="spellStart"/>
      <w:r w:rsidRPr="00EC6DA7">
        <w:rPr>
          <w:rFonts w:ascii="Times New Roman" w:hAnsi="Times New Roman" w:cs="Times New Roman"/>
          <w:sz w:val="24"/>
          <w:szCs w:val="24"/>
        </w:rPr>
        <w:t>Lukaszewski</w:t>
      </w:r>
      <w:proofErr w:type="spellEnd"/>
      <w:r w:rsidRPr="00EC6DA7">
        <w:rPr>
          <w:rFonts w:ascii="Times New Roman" w:hAnsi="Times New Roman" w:cs="Times New Roman"/>
          <w:sz w:val="24"/>
          <w:szCs w:val="24"/>
        </w:rPr>
        <w:t xml:space="preserve">, A., &amp; </w:t>
      </w:r>
      <w:proofErr w:type="spellStart"/>
      <w:r w:rsidRPr="00EC6DA7">
        <w:rPr>
          <w:rFonts w:ascii="Times New Roman" w:hAnsi="Times New Roman" w:cs="Times New Roman"/>
          <w:sz w:val="24"/>
          <w:szCs w:val="24"/>
        </w:rPr>
        <w:t>Pillsworth</w:t>
      </w:r>
      <w:proofErr w:type="spellEnd"/>
      <w:r w:rsidRPr="00EC6DA7">
        <w:rPr>
          <w:rFonts w:ascii="Times New Roman" w:hAnsi="Times New Roman" w:cs="Times New Roman"/>
          <w:sz w:val="24"/>
          <w:szCs w:val="24"/>
        </w:rPr>
        <w:t>, E. G. (2020).</w:t>
      </w:r>
      <w:proofErr w:type="gramEnd"/>
      <w:r w:rsidRPr="00EC6DA7">
        <w:rPr>
          <w:rFonts w:ascii="Times New Roman" w:hAnsi="Times New Roman" w:cs="Times New Roman"/>
          <w:sz w:val="24"/>
          <w:szCs w:val="24"/>
        </w:rPr>
        <w:t xml:space="preserve"> Evolutionary Psychologists can't practice what they don't preach: A response to Gallup (2020).</w:t>
      </w:r>
    </w:p>
    <w:p w:rsidR="00EC6DA7" w:rsidRPr="00EC6DA7" w:rsidRDefault="00EC6DA7" w:rsidP="00EC6DA7">
      <w:pPr>
        <w:spacing w:line="480" w:lineRule="auto"/>
        <w:ind w:left="720" w:hanging="720"/>
        <w:rPr>
          <w:rFonts w:ascii="Times New Roman" w:hAnsi="Times New Roman" w:cs="Times New Roman"/>
          <w:sz w:val="24"/>
          <w:szCs w:val="24"/>
        </w:rPr>
      </w:pPr>
      <w:proofErr w:type="gramStart"/>
      <w:r w:rsidRPr="00EC6DA7">
        <w:rPr>
          <w:rFonts w:ascii="Times New Roman" w:hAnsi="Times New Roman" w:cs="Times New Roman"/>
          <w:sz w:val="24"/>
          <w:szCs w:val="24"/>
        </w:rPr>
        <w:t>Hayes, S. C., &amp; Hofmann, S. G. (2017).</w:t>
      </w:r>
      <w:proofErr w:type="gramEnd"/>
      <w:r w:rsidRPr="00EC6DA7">
        <w:rPr>
          <w:rFonts w:ascii="Times New Roman" w:hAnsi="Times New Roman" w:cs="Times New Roman"/>
          <w:sz w:val="24"/>
          <w:szCs w:val="24"/>
        </w:rPr>
        <w:t xml:space="preserve"> The third wave of cognitive behavioral therapy and the rise of process‐based care. </w:t>
      </w:r>
      <w:proofErr w:type="gramStart"/>
      <w:r w:rsidRPr="00EC6DA7">
        <w:rPr>
          <w:rFonts w:ascii="Times New Roman" w:hAnsi="Times New Roman" w:cs="Times New Roman"/>
          <w:i/>
          <w:iCs/>
          <w:sz w:val="24"/>
          <w:szCs w:val="24"/>
        </w:rPr>
        <w:t>World Psychiatry</w:t>
      </w:r>
      <w:r w:rsidRPr="00EC6DA7">
        <w:rPr>
          <w:rFonts w:ascii="Times New Roman" w:hAnsi="Times New Roman" w:cs="Times New Roman"/>
          <w:sz w:val="24"/>
          <w:szCs w:val="24"/>
        </w:rPr>
        <w:t>, </w:t>
      </w:r>
      <w:r w:rsidRPr="00EC6DA7">
        <w:rPr>
          <w:rFonts w:ascii="Times New Roman" w:hAnsi="Times New Roman" w:cs="Times New Roman"/>
          <w:i/>
          <w:iCs/>
          <w:sz w:val="24"/>
          <w:szCs w:val="24"/>
        </w:rPr>
        <w:t>16</w:t>
      </w:r>
      <w:r w:rsidRPr="00EC6DA7">
        <w:rPr>
          <w:rFonts w:ascii="Times New Roman" w:hAnsi="Times New Roman" w:cs="Times New Roman"/>
          <w:sz w:val="24"/>
          <w:szCs w:val="24"/>
        </w:rPr>
        <w:t>(3), 245.</w:t>
      </w:r>
      <w:proofErr w:type="gramEnd"/>
    </w:p>
    <w:p w:rsidR="00EC6DA7" w:rsidRPr="00EC6DA7" w:rsidRDefault="00EC6DA7" w:rsidP="00EC6DA7">
      <w:pPr>
        <w:spacing w:line="480" w:lineRule="auto"/>
        <w:ind w:left="720" w:hanging="720"/>
        <w:rPr>
          <w:rFonts w:ascii="Times New Roman" w:hAnsi="Times New Roman" w:cs="Times New Roman"/>
          <w:sz w:val="24"/>
          <w:szCs w:val="24"/>
        </w:rPr>
      </w:pPr>
      <w:r w:rsidRPr="00EC6DA7">
        <w:rPr>
          <w:rFonts w:ascii="Times New Roman" w:hAnsi="Times New Roman" w:cs="Times New Roman"/>
          <w:sz w:val="24"/>
          <w:szCs w:val="24"/>
        </w:rPr>
        <w:t>Hayes, S. C., Hofmann, S. G., &amp; Wilson, D. S. (2020). Clinical psychology is an applied evolutionary science. </w:t>
      </w:r>
      <w:proofErr w:type="gramStart"/>
      <w:r w:rsidRPr="00EC6DA7">
        <w:rPr>
          <w:rFonts w:ascii="Times New Roman" w:hAnsi="Times New Roman" w:cs="Times New Roman"/>
          <w:i/>
          <w:iCs/>
          <w:sz w:val="24"/>
          <w:szCs w:val="24"/>
        </w:rPr>
        <w:t>Clinical Psychology Review</w:t>
      </w:r>
      <w:r w:rsidRPr="00EC6DA7">
        <w:rPr>
          <w:rFonts w:ascii="Times New Roman" w:hAnsi="Times New Roman" w:cs="Times New Roman"/>
          <w:sz w:val="24"/>
          <w:szCs w:val="24"/>
        </w:rPr>
        <w:t>, 101892.</w:t>
      </w:r>
      <w:proofErr w:type="gramEnd"/>
    </w:p>
    <w:p w:rsidR="00EC6DA7" w:rsidRPr="00EC6DA7" w:rsidRDefault="00EC6DA7" w:rsidP="00EC6DA7">
      <w:pPr>
        <w:spacing w:line="480" w:lineRule="auto"/>
        <w:ind w:left="720" w:hanging="720"/>
        <w:rPr>
          <w:rFonts w:ascii="Times New Roman" w:hAnsi="Times New Roman" w:cs="Times New Roman"/>
          <w:sz w:val="24"/>
          <w:szCs w:val="24"/>
        </w:rPr>
      </w:pPr>
      <w:r w:rsidRPr="00EC6DA7">
        <w:rPr>
          <w:rFonts w:ascii="Times New Roman" w:hAnsi="Times New Roman" w:cs="Times New Roman"/>
          <w:sz w:val="24"/>
          <w:szCs w:val="24"/>
        </w:rPr>
        <w:t>Hittner, J. B., Hoogesteijn</w:t>
      </w:r>
      <w:bookmarkStart w:id="0" w:name="_GoBack"/>
      <w:bookmarkEnd w:id="0"/>
      <w:r w:rsidRPr="00EC6DA7">
        <w:rPr>
          <w:rFonts w:ascii="Times New Roman" w:hAnsi="Times New Roman" w:cs="Times New Roman"/>
          <w:sz w:val="24"/>
          <w:szCs w:val="24"/>
        </w:rPr>
        <w:t xml:space="preserve">, A. L., Fair, J. M., van </w:t>
      </w:r>
      <w:proofErr w:type="spellStart"/>
      <w:r w:rsidRPr="00EC6DA7">
        <w:rPr>
          <w:rFonts w:ascii="Times New Roman" w:hAnsi="Times New Roman" w:cs="Times New Roman"/>
          <w:sz w:val="24"/>
          <w:szCs w:val="24"/>
        </w:rPr>
        <w:t>Regenmortel</w:t>
      </w:r>
      <w:proofErr w:type="spellEnd"/>
      <w:r w:rsidRPr="00EC6DA7">
        <w:rPr>
          <w:rFonts w:ascii="Times New Roman" w:hAnsi="Times New Roman" w:cs="Times New Roman"/>
          <w:sz w:val="24"/>
          <w:szCs w:val="24"/>
        </w:rPr>
        <w:t>, M. H., &amp; Rivas, A. L. (2019). The Third Cognitive Revolution: the consequences and possibilities for biomedical research. </w:t>
      </w:r>
      <w:r w:rsidRPr="00EC6DA7">
        <w:rPr>
          <w:rFonts w:ascii="Times New Roman" w:hAnsi="Times New Roman" w:cs="Times New Roman"/>
          <w:i/>
          <w:iCs/>
          <w:sz w:val="24"/>
          <w:szCs w:val="24"/>
        </w:rPr>
        <w:t>EMBO reports</w:t>
      </w:r>
      <w:r w:rsidRPr="00EC6DA7">
        <w:rPr>
          <w:rFonts w:ascii="Times New Roman" w:hAnsi="Times New Roman" w:cs="Times New Roman"/>
          <w:sz w:val="24"/>
          <w:szCs w:val="24"/>
        </w:rPr>
        <w:t>, </w:t>
      </w:r>
      <w:r w:rsidRPr="00EC6DA7">
        <w:rPr>
          <w:rFonts w:ascii="Times New Roman" w:hAnsi="Times New Roman" w:cs="Times New Roman"/>
          <w:i/>
          <w:iCs/>
          <w:sz w:val="24"/>
          <w:szCs w:val="24"/>
        </w:rPr>
        <w:t>20</w:t>
      </w:r>
      <w:r w:rsidRPr="00EC6DA7">
        <w:rPr>
          <w:rFonts w:ascii="Times New Roman" w:hAnsi="Times New Roman" w:cs="Times New Roman"/>
          <w:sz w:val="24"/>
          <w:szCs w:val="24"/>
        </w:rPr>
        <w:t>(4), e47647.</w:t>
      </w:r>
    </w:p>
    <w:p w:rsidR="00EC6DA7" w:rsidRPr="00EC6DA7" w:rsidRDefault="00EC6DA7" w:rsidP="00EC6DA7">
      <w:pPr>
        <w:spacing w:line="480" w:lineRule="auto"/>
        <w:ind w:left="720" w:hanging="720"/>
        <w:rPr>
          <w:rFonts w:ascii="Times New Roman" w:hAnsi="Times New Roman" w:cs="Times New Roman"/>
          <w:sz w:val="24"/>
          <w:szCs w:val="24"/>
        </w:rPr>
      </w:pPr>
      <w:proofErr w:type="gramStart"/>
      <w:r w:rsidRPr="00EC6DA7">
        <w:rPr>
          <w:rFonts w:ascii="Times New Roman" w:hAnsi="Times New Roman" w:cs="Times New Roman"/>
          <w:sz w:val="24"/>
          <w:szCs w:val="24"/>
        </w:rPr>
        <w:t>Lewis, D. M., Al-</w:t>
      </w:r>
      <w:proofErr w:type="spellStart"/>
      <w:r w:rsidRPr="00EC6DA7">
        <w:rPr>
          <w:rFonts w:ascii="Times New Roman" w:hAnsi="Times New Roman" w:cs="Times New Roman"/>
          <w:sz w:val="24"/>
          <w:szCs w:val="24"/>
        </w:rPr>
        <w:t>Shawaf</w:t>
      </w:r>
      <w:proofErr w:type="spellEnd"/>
      <w:r w:rsidRPr="00EC6DA7">
        <w:rPr>
          <w:rFonts w:ascii="Times New Roman" w:hAnsi="Times New Roman" w:cs="Times New Roman"/>
          <w:sz w:val="24"/>
          <w:szCs w:val="24"/>
        </w:rPr>
        <w:t>, L., Conroy-Beam, D., Asao, K., &amp; Buss, D. M. (2017).</w:t>
      </w:r>
      <w:proofErr w:type="gramEnd"/>
      <w:r w:rsidRPr="00EC6DA7">
        <w:rPr>
          <w:rFonts w:ascii="Times New Roman" w:hAnsi="Times New Roman" w:cs="Times New Roman"/>
          <w:sz w:val="24"/>
          <w:szCs w:val="24"/>
        </w:rPr>
        <w:t xml:space="preserve"> Evolutionary psychology: A how-to guide. </w:t>
      </w:r>
      <w:proofErr w:type="gramStart"/>
      <w:r w:rsidRPr="00EC6DA7">
        <w:rPr>
          <w:rFonts w:ascii="Times New Roman" w:hAnsi="Times New Roman" w:cs="Times New Roman"/>
          <w:i/>
          <w:iCs/>
          <w:sz w:val="24"/>
          <w:szCs w:val="24"/>
        </w:rPr>
        <w:t>American Psychologist</w:t>
      </w:r>
      <w:r w:rsidRPr="00EC6DA7">
        <w:rPr>
          <w:rFonts w:ascii="Times New Roman" w:hAnsi="Times New Roman" w:cs="Times New Roman"/>
          <w:sz w:val="24"/>
          <w:szCs w:val="24"/>
        </w:rPr>
        <w:t>, </w:t>
      </w:r>
      <w:r w:rsidRPr="00EC6DA7">
        <w:rPr>
          <w:rFonts w:ascii="Times New Roman" w:hAnsi="Times New Roman" w:cs="Times New Roman"/>
          <w:i/>
          <w:iCs/>
          <w:sz w:val="24"/>
          <w:szCs w:val="24"/>
        </w:rPr>
        <w:t>72</w:t>
      </w:r>
      <w:r w:rsidRPr="00EC6DA7">
        <w:rPr>
          <w:rFonts w:ascii="Times New Roman" w:hAnsi="Times New Roman" w:cs="Times New Roman"/>
          <w:sz w:val="24"/>
          <w:szCs w:val="24"/>
        </w:rPr>
        <w:t>(4), 353.</w:t>
      </w:r>
      <w:proofErr w:type="gramEnd"/>
    </w:p>
    <w:p w:rsidR="00EC6DA7" w:rsidRPr="00EC6DA7" w:rsidRDefault="00EC6DA7" w:rsidP="00EC6DA7">
      <w:pPr>
        <w:spacing w:line="480" w:lineRule="auto"/>
        <w:ind w:left="720" w:hanging="720"/>
        <w:rPr>
          <w:rFonts w:ascii="Times New Roman" w:hAnsi="Times New Roman" w:cs="Times New Roman"/>
          <w:sz w:val="24"/>
          <w:szCs w:val="24"/>
        </w:rPr>
      </w:pPr>
      <w:proofErr w:type="spellStart"/>
      <w:r w:rsidRPr="00EC6DA7">
        <w:rPr>
          <w:rFonts w:ascii="Times New Roman" w:hAnsi="Times New Roman" w:cs="Times New Roman"/>
          <w:sz w:val="24"/>
          <w:szCs w:val="24"/>
        </w:rPr>
        <w:t>Núñez</w:t>
      </w:r>
      <w:proofErr w:type="spellEnd"/>
      <w:r w:rsidRPr="00EC6DA7">
        <w:rPr>
          <w:rFonts w:ascii="Times New Roman" w:hAnsi="Times New Roman" w:cs="Times New Roman"/>
          <w:sz w:val="24"/>
          <w:szCs w:val="24"/>
        </w:rPr>
        <w:t xml:space="preserve">, R., Allen, M., </w:t>
      </w:r>
      <w:proofErr w:type="spellStart"/>
      <w:proofErr w:type="gramStart"/>
      <w:r w:rsidRPr="00EC6DA7">
        <w:rPr>
          <w:rFonts w:ascii="Times New Roman" w:hAnsi="Times New Roman" w:cs="Times New Roman"/>
          <w:sz w:val="24"/>
          <w:szCs w:val="24"/>
        </w:rPr>
        <w:t>Gao</w:t>
      </w:r>
      <w:proofErr w:type="spellEnd"/>
      <w:proofErr w:type="gramEnd"/>
      <w:r w:rsidRPr="00EC6DA7">
        <w:rPr>
          <w:rFonts w:ascii="Times New Roman" w:hAnsi="Times New Roman" w:cs="Times New Roman"/>
          <w:sz w:val="24"/>
          <w:szCs w:val="24"/>
        </w:rPr>
        <w:t xml:space="preserve">, R., </w:t>
      </w:r>
      <w:proofErr w:type="spellStart"/>
      <w:r w:rsidRPr="00EC6DA7">
        <w:rPr>
          <w:rFonts w:ascii="Times New Roman" w:hAnsi="Times New Roman" w:cs="Times New Roman"/>
          <w:sz w:val="24"/>
          <w:szCs w:val="24"/>
        </w:rPr>
        <w:t>Rigoli</w:t>
      </w:r>
      <w:proofErr w:type="spellEnd"/>
      <w:r w:rsidRPr="00EC6DA7">
        <w:rPr>
          <w:rFonts w:ascii="Times New Roman" w:hAnsi="Times New Roman" w:cs="Times New Roman"/>
          <w:sz w:val="24"/>
          <w:szCs w:val="24"/>
        </w:rPr>
        <w:t xml:space="preserve">, C. M., </w:t>
      </w:r>
      <w:proofErr w:type="spellStart"/>
      <w:r w:rsidRPr="00EC6DA7">
        <w:rPr>
          <w:rFonts w:ascii="Times New Roman" w:hAnsi="Times New Roman" w:cs="Times New Roman"/>
          <w:sz w:val="24"/>
          <w:szCs w:val="24"/>
        </w:rPr>
        <w:t>Relaford</w:t>
      </w:r>
      <w:proofErr w:type="spellEnd"/>
      <w:r w:rsidRPr="00EC6DA7">
        <w:rPr>
          <w:rFonts w:ascii="Times New Roman" w:hAnsi="Times New Roman" w:cs="Times New Roman"/>
          <w:sz w:val="24"/>
          <w:szCs w:val="24"/>
        </w:rPr>
        <w:t xml:space="preserve">-Doyle, J., &amp; </w:t>
      </w:r>
      <w:proofErr w:type="spellStart"/>
      <w:r w:rsidRPr="00EC6DA7">
        <w:rPr>
          <w:rFonts w:ascii="Times New Roman" w:hAnsi="Times New Roman" w:cs="Times New Roman"/>
          <w:sz w:val="24"/>
          <w:szCs w:val="24"/>
        </w:rPr>
        <w:t>Semenuks</w:t>
      </w:r>
      <w:proofErr w:type="spellEnd"/>
      <w:r w:rsidRPr="00EC6DA7">
        <w:rPr>
          <w:rFonts w:ascii="Times New Roman" w:hAnsi="Times New Roman" w:cs="Times New Roman"/>
          <w:sz w:val="24"/>
          <w:szCs w:val="24"/>
        </w:rPr>
        <w:t>, A. (2019). What happened to cognitive science</w:t>
      </w:r>
      <w:proofErr w:type="gramStart"/>
      <w:r w:rsidRPr="00EC6DA7">
        <w:rPr>
          <w:rFonts w:ascii="Times New Roman" w:hAnsi="Times New Roman" w:cs="Times New Roman"/>
          <w:sz w:val="24"/>
          <w:szCs w:val="24"/>
        </w:rPr>
        <w:t>?.</w:t>
      </w:r>
      <w:proofErr w:type="gramEnd"/>
      <w:r w:rsidRPr="00EC6DA7">
        <w:rPr>
          <w:rFonts w:ascii="Times New Roman" w:hAnsi="Times New Roman" w:cs="Times New Roman"/>
          <w:sz w:val="24"/>
          <w:szCs w:val="24"/>
        </w:rPr>
        <w:t> </w:t>
      </w:r>
      <w:proofErr w:type="gramStart"/>
      <w:r w:rsidRPr="00EC6DA7">
        <w:rPr>
          <w:rFonts w:ascii="Times New Roman" w:hAnsi="Times New Roman" w:cs="Times New Roman"/>
          <w:i/>
          <w:iCs/>
          <w:sz w:val="24"/>
          <w:szCs w:val="24"/>
        </w:rPr>
        <w:t xml:space="preserve">Nature human </w:t>
      </w:r>
      <w:proofErr w:type="spellStart"/>
      <w:r w:rsidRPr="00EC6DA7">
        <w:rPr>
          <w:rFonts w:ascii="Times New Roman" w:hAnsi="Times New Roman" w:cs="Times New Roman"/>
          <w:i/>
          <w:iCs/>
          <w:sz w:val="24"/>
          <w:szCs w:val="24"/>
        </w:rPr>
        <w:t>behaviour</w:t>
      </w:r>
      <w:proofErr w:type="spellEnd"/>
      <w:r w:rsidRPr="00EC6DA7">
        <w:rPr>
          <w:rFonts w:ascii="Times New Roman" w:hAnsi="Times New Roman" w:cs="Times New Roman"/>
          <w:sz w:val="24"/>
          <w:szCs w:val="24"/>
        </w:rPr>
        <w:t>, </w:t>
      </w:r>
      <w:r w:rsidRPr="00EC6DA7">
        <w:rPr>
          <w:rFonts w:ascii="Times New Roman" w:hAnsi="Times New Roman" w:cs="Times New Roman"/>
          <w:i/>
          <w:iCs/>
          <w:sz w:val="24"/>
          <w:szCs w:val="24"/>
        </w:rPr>
        <w:t>3</w:t>
      </w:r>
      <w:r w:rsidRPr="00EC6DA7">
        <w:rPr>
          <w:rFonts w:ascii="Times New Roman" w:hAnsi="Times New Roman" w:cs="Times New Roman"/>
          <w:sz w:val="24"/>
          <w:szCs w:val="24"/>
        </w:rPr>
        <w:t>(8), 782-791.</w:t>
      </w:r>
      <w:proofErr w:type="gramEnd"/>
    </w:p>
    <w:sectPr w:rsidR="00EC6DA7" w:rsidRPr="00EC6DA7" w:rsidSect="00EC6D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82D" w:rsidRDefault="00F3282D" w:rsidP="00EC6DA7">
      <w:pPr>
        <w:spacing w:after="0" w:line="240" w:lineRule="auto"/>
      </w:pPr>
      <w:r>
        <w:separator/>
      </w:r>
    </w:p>
  </w:endnote>
  <w:endnote w:type="continuationSeparator" w:id="0">
    <w:p w:rsidR="00F3282D" w:rsidRDefault="00F3282D" w:rsidP="00EC6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82D" w:rsidRDefault="00F3282D" w:rsidP="00EC6DA7">
      <w:pPr>
        <w:spacing w:after="0" w:line="240" w:lineRule="auto"/>
      </w:pPr>
      <w:r>
        <w:separator/>
      </w:r>
    </w:p>
  </w:footnote>
  <w:footnote w:type="continuationSeparator" w:id="0">
    <w:p w:rsidR="00F3282D" w:rsidRDefault="00F3282D" w:rsidP="00EC6D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392692"/>
      <w:docPartObj>
        <w:docPartGallery w:val="Page Numbers (Top of Page)"/>
        <w:docPartUnique/>
      </w:docPartObj>
    </w:sdtPr>
    <w:sdtEndPr>
      <w:rPr>
        <w:noProof/>
      </w:rPr>
    </w:sdtEndPr>
    <w:sdtContent>
      <w:p w:rsidR="00EC6DA7" w:rsidRDefault="00EC6DA7">
        <w:pPr>
          <w:pStyle w:val="Header"/>
          <w:jc w:val="right"/>
        </w:pPr>
        <w:r>
          <w:t xml:space="preserve">COGNITIVE REVOLUTION AND EVOLUTIONARY PSYCHOLOGY.                                                                            </w:t>
        </w:r>
        <w:r>
          <w:fldChar w:fldCharType="begin"/>
        </w:r>
        <w:r>
          <w:instrText xml:space="preserve"> PAGE   \* MERGEFORMAT </w:instrText>
        </w:r>
        <w:r>
          <w:fldChar w:fldCharType="separate"/>
        </w:r>
        <w:r>
          <w:rPr>
            <w:noProof/>
          </w:rPr>
          <w:t>6</w:t>
        </w:r>
        <w:r>
          <w:rPr>
            <w:noProof/>
          </w:rPr>
          <w:fldChar w:fldCharType="end"/>
        </w:r>
      </w:p>
    </w:sdtContent>
  </w:sdt>
  <w:p w:rsidR="00EC6DA7" w:rsidRDefault="00EC6D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DA7" w:rsidRDefault="00EC6DA7">
    <w:pPr>
      <w:pStyle w:val="Header"/>
    </w:pPr>
    <w:r>
      <w:t xml:space="preserve">Running Head: </w:t>
    </w:r>
    <w:r w:rsidRPr="00EC6DA7">
      <w:t xml:space="preserve">COGNITIVE REVOLUTION AND EVOLUTIONARY PSYCHOLOGY.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149"/>
    <w:rsid w:val="00273E6F"/>
    <w:rsid w:val="00280D6C"/>
    <w:rsid w:val="002E4A0D"/>
    <w:rsid w:val="00360843"/>
    <w:rsid w:val="003747FF"/>
    <w:rsid w:val="00542139"/>
    <w:rsid w:val="005D17B9"/>
    <w:rsid w:val="00632628"/>
    <w:rsid w:val="007D0AB2"/>
    <w:rsid w:val="00836E8B"/>
    <w:rsid w:val="009D4899"/>
    <w:rsid w:val="009D5DA4"/>
    <w:rsid w:val="009F1D8C"/>
    <w:rsid w:val="00AD0979"/>
    <w:rsid w:val="00B22FC9"/>
    <w:rsid w:val="00BB4588"/>
    <w:rsid w:val="00C11E61"/>
    <w:rsid w:val="00CF2707"/>
    <w:rsid w:val="00DA2C68"/>
    <w:rsid w:val="00DE06EB"/>
    <w:rsid w:val="00EC6DA7"/>
    <w:rsid w:val="00EF77FF"/>
    <w:rsid w:val="00F06C3E"/>
    <w:rsid w:val="00F140FC"/>
    <w:rsid w:val="00F3282D"/>
    <w:rsid w:val="00F61149"/>
    <w:rsid w:val="00F974E4"/>
    <w:rsid w:val="00FF7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DA7"/>
  </w:style>
  <w:style w:type="paragraph" w:styleId="Footer">
    <w:name w:val="footer"/>
    <w:basedOn w:val="Normal"/>
    <w:link w:val="FooterChar"/>
    <w:uiPriority w:val="99"/>
    <w:unhideWhenUsed/>
    <w:rsid w:val="00EC6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D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DA7"/>
  </w:style>
  <w:style w:type="paragraph" w:styleId="Footer">
    <w:name w:val="footer"/>
    <w:basedOn w:val="Normal"/>
    <w:link w:val="FooterChar"/>
    <w:uiPriority w:val="99"/>
    <w:unhideWhenUsed/>
    <w:rsid w:val="00EC6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6</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2020-09-01T04:02:00Z</dcterms:created>
  <dcterms:modified xsi:type="dcterms:W3CDTF">2020-09-01T09:21:00Z</dcterms:modified>
</cp:coreProperties>
</file>